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F9" w:rsidRPr="00301319" w:rsidRDefault="00AF7479">
      <w:pPr>
        <w:rPr>
          <w:b/>
          <w:sz w:val="24"/>
          <w:szCs w:val="24"/>
        </w:rPr>
      </w:pPr>
      <w:r w:rsidRPr="00301319">
        <w:rPr>
          <w:b/>
          <w:sz w:val="24"/>
          <w:szCs w:val="24"/>
        </w:rPr>
        <w:t>Dr. Ortwin Krause</w:t>
      </w:r>
    </w:p>
    <w:p w:rsidR="00AF7479" w:rsidRPr="00301319" w:rsidRDefault="00AF7479">
      <w:pPr>
        <w:rPr>
          <w:b/>
          <w:sz w:val="24"/>
          <w:szCs w:val="24"/>
        </w:rPr>
      </w:pPr>
      <w:r w:rsidRPr="00301319">
        <w:rPr>
          <w:b/>
          <w:sz w:val="24"/>
          <w:szCs w:val="24"/>
        </w:rPr>
        <w:t>Rechtsanwalt</w:t>
      </w:r>
    </w:p>
    <w:p w:rsidR="00AF7479" w:rsidRPr="009D6C68" w:rsidRDefault="00AF7479">
      <w:pPr>
        <w:rPr>
          <w:sz w:val="20"/>
          <w:szCs w:val="20"/>
        </w:rPr>
      </w:pPr>
      <w:r w:rsidRPr="009D6C68">
        <w:rPr>
          <w:sz w:val="20"/>
          <w:szCs w:val="20"/>
        </w:rPr>
        <w:t>Ritterstraße 23, 25524 Itzehoe</w:t>
      </w:r>
    </w:p>
    <w:p w:rsidR="00AF7479" w:rsidRPr="009D6C68" w:rsidRDefault="00AF7479">
      <w:pPr>
        <w:rPr>
          <w:sz w:val="20"/>
          <w:szCs w:val="20"/>
        </w:rPr>
      </w:pPr>
      <w:r w:rsidRPr="009D6C68">
        <w:rPr>
          <w:sz w:val="20"/>
          <w:szCs w:val="20"/>
        </w:rPr>
        <w:t>Tel. 0 48 21 6 81 10</w:t>
      </w:r>
    </w:p>
    <w:p w:rsidR="00AF7479" w:rsidRPr="009D6C68" w:rsidRDefault="00AF7479">
      <w:pPr>
        <w:rPr>
          <w:sz w:val="20"/>
          <w:szCs w:val="20"/>
        </w:rPr>
      </w:pPr>
      <w:r w:rsidRPr="009D6C68">
        <w:rPr>
          <w:sz w:val="20"/>
          <w:szCs w:val="20"/>
        </w:rPr>
        <w:t>Fax 0 48 21 64 12 02</w:t>
      </w:r>
    </w:p>
    <w:p w:rsidR="00AF7479" w:rsidRPr="009D6C68" w:rsidRDefault="00AF7479">
      <w:pPr>
        <w:rPr>
          <w:sz w:val="20"/>
          <w:szCs w:val="20"/>
        </w:rPr>
      </w:pPr>
      <w:r w:rsidRPr="009D6C68">
        <w:rPr>
          <w:sz w:val="20"/>
          <w:szCs w:val="20"/>
        </w:rPr>
        <w:t>info@ra-dr-krause.de</w:t>
      </w:r>
    </w:p>
    <w:p w:rsidR="00AF7479" w:rsidRPr="00DE55D1" w:rsidRDefault="00AF7479" w:rsidP="00AF7479">
      <w:pPr>
        <w:jc w:val="center"/>
        <w:rPr>
          <w:b/>
          <w:sz w:val="24"/>
          <w:szCs w:val="24"/>
        </w:rPr>
      </w:pPr>
      <w:r w:rsidRPr="00DE55D1">
        <w:rPr>
          <w:b/>
          <w:sz w:val="24"/>
          <w:szCs w:val="24"/>
        </w:rPr>
        <w:t>Vollmacht</w:t>
      </w:r>
    </w:p>
    <w:p w:rsidR="00AF7479" w:rsidRPr="009D6C68" w:rsidRDefault="00AF7479">
      <w:pPr>
        <w:rPr>
          <w:sz w:val="20"/>
          <w:szCs w:val="20"/>
        </w:rPr>
      </w:pPr>
    </w:p>
    <w:p w:rsidR="00AF7479" w:rsidRPr="009D6C68" w:rsidRDefault="00AF7479">
      <w:pPr>
        <w:rPr>
          <w:sz w:val="20"/>
          <w:szCs w:val="20"/>
        </w:rPr>
      </w:pPr>
    </w:p>
    <w:p w:rsidR="00AF7479" w:rsidRPr="009D6C68" w:rsidRDefault="00AF7479" w:rsidP="00AF7479">
      <w:pPr>
        <w:rPr>
          <w:sz w:val="20"/>
          <w:szCs w:val="20"/>
        </w:rPr>
      </w:pPr>
      <w:r w:rsidRPr="009D6C68">
        <w:rPr>
          <w:sz w:val="20"/>
          <w:szCs w:val="20"/>
        </w:rPr>
        <w:t>Herr</w:t>
      </w:r>
      <w:r w:rsidR="00135BAC">
        <w:rPr>
          <w:sz w:val="20"/>
          <w:szCs w:val="20"/>
        </w:rPr>
        <w:t>n</w:t>
      </w:r>
      <w:r w:rsidRPr="009D6C68">
        <w:rPr>
          <w:sz w:val="20"/>
          <w:szCs w:val="20"/>
        </w:rPr>
        <w:t xml:space="preserve"> Rechtsanwalt Dr. Ortwin Krause wird hiermit in Sachen</w:t>
      </w:r>
    </w:p>
    <w:p w:rsidR="00AF7479" w:rsidRPr="009D6C68" w:rsidRDefault="00AF7479" w:rsidP="00AF7479">
      <w:pPr>
        <w:rPr>
          <w:sz w:val="20"/>
          <w:szCs w:val="20"/>
        </w:rPr>
      </w:pPr>
    </w:p>
    <w:p w:rsidR="00AF7479" w:rsidRPr="009D6C68" w:rsidRDefault="00AF7479" w:rsidP="00AF7479">
      <w:pPr>
        <w:rPr>
          <w:sz w:val="20"/>
          <w:szCs w:val="20"/>
        </w:rPr>
      </w:pPr>
    </w:p>
    <w:p w:rsidR="00AF7479" w:rsidRDefault="00AF7479" w:rsidP="00AF7479">
      <w:r w:rsidRPr="009D6C68">
        <w:rPr>
          <w:sz w:val="20"/>
          <w:szCs w:val="20"/>
        </w:rPr>
        <w:t>Mandant</w:t>
      </w:r>
      <w:r>
        <w:tab/>
        <w:t>______________________________________________________________</w:t>
      </w:r>
    </w:p>
    <w:p w:rsidR="00AF7479" w:rsidRPr="009D6C68" w:rsidRDefault="00AF7479" w:rsidP="00AF7479">
      <w:pPr>
        <w:rPr>
          <w:sz w:val="16"/>
          <w:szCs w:val="16"/>
        </w:rPr>
      </w:pPr>
      <w:r>
        <w:tab/>
      </w:r>
      <w:r>
        <w:tab/>
      </w:r>
      <w:r w:rsidRPr="009D6C68">
        <w:rPr>
          <w:sz w:val="16"/>
          <w:szCs w:val="16"/>
        </w:rPr>
        <w:t>(Nachname, Vorname oder Bezeichnung der juristischen Person)</w:t>
      </w:r>
    </w:p>
    <w:p w:rsidR="00AF7479" w:rsidRPr="009D6C68" w:rsidRDefault="00AF7479" w:rsidP="00AF7479">
      <w:pPr>
        <w:rPr>
          <w:sz w:val="16"/>
          <w:szCs w:val="16"/>
        </w:rPr>
      </w:pPr>
    </w:p>
    <w:p w:rsidR="00AF7479" w:rsidRDefault="00AF7479" w:rsidP="00AF7479">
      <w:r w:rsidRPr="009D6C68">
        <w:rPr>
          <w:sz w:val="20"/>
          <w:szCs w:val="20"/>
        </w:rPr>
        <w:t>gegen</w:t>
      </w:r>
      <w:r>
        <w:tab/>
      </w:r>
      <w:r>
        <w:tab/>
        <w:t>______________________________________________________________</w:t>
      </w:r>
    </w:p>
    <w:p w:rsidR="00AF7479" w:rsidRPr="009D6C68" w:rsidRDefault="00AF7479" w:rsidP="00AF7479">
      <w:pPr>
        <w:rPr>
          <w:sz w:val="16"/>
          <w:szCs w:val="16"/>
        </w:rPr>
      </w:pPr>
      <w:r>
        <w:tab/>
      </w:r>
      <w:r>
        <w:tab/>
      </w:r>
      <w:r w:rsidR="00301319">
        <w:rPr>
          <w:sz w:val="16"/>
          <w:szCs w:val="16"/>
        </w:rPr>
        <w:t>(Nachna</w:t>
      </w:r>
      <w:r w:rsidRPr="009D6C68">
        <w:rPr>
          <w:sz w:val="16"/>
          <w:szCs w:val="16"/>
        </w:rPr>
        <w:t>me, Vorname des Gegners oder Bezeichnung der gegnerischen Person)</w:t>
      </w:r>
    </w:p>
    <w:p w:rsidR="00AF7479" w:rsidRPr="009D6C68" w:rsidRDefault="00AF7479" w:rsidP="00AF7479">
      <w:pPr>
        <w:rPr>
          <w:sz w:val="16"/>
          <w:szCs w:val="16"/>
        </w:rPr>
      </w:pPr>
      <w:r w:rsidRPr="009D6C68">
        <w:rPr>
          <w:sz w:val="16"/>
          <w:szCs w:val="16"/>
        </w:rPr>
        <w:t xml:space="preserve">  </w:t>
      </w:r>
    </w:p>
    <w:p w:rsidR="00AF7479" w:rsidRDefault="00AF7479" w:rsidP="00AF7479">
      <w:r w:rsidRPr="009D6C68">
        <w:rPr>
          <w:sz w:val="20"/>
          <w:szCs w:val="20"/>
        </w:rPr>
        <w:t>wegen</w:t>
      </w:r>
      <w:r>
        <w:tab/>
      </w:r>
      <w:r>
        <w:tab/>
        <w:t>______________________________________________________________</w:t>
      </w:r>
    </w:p>
    <w:p w:rsidR="00AF7479" w:rsidRDefault="00AF7479" w:rsidP="00AF7479"/>
    <w:p w:rsidR="00301319" w:rsidRDefault="00301319" w:rsidP="00AF7479">
      <w:r>
        <w:tab/>
      </w:r>
      <w:r>
        <w:tab/>
        <w:t>______________________________________________________________</w:t>
      </w:r>
    </w:p>
    <w:p w:rsidR="00301319" w:rsidRDefault="00301319" w:rsidP="00AF7479"/>
    <w:p w:rsidR="00AF7479" w:rsidRPr="009D6C68" w:rsidRDefault="00AF7479" w:rsidP="00AF7479">
      <w:pPr>
        <w:rPr>
          <w:sz w:val="20"/>
          <w:szCs w:val="20"/>
        </w:rPr>
      </w:pPr>
      <w:r w:rsidRPr="009D6C68">
        <w:rPr>
          <w:sz w:val="20"/>
          <w:szCs w:val="20"/>
        </w:rPr>
        <w:t>sowohl Vollmacht zur außergerichtlichen Vertretung aller Art als auch Prozessvollmacht für alle Verfahren in allen Instanzen erteilt. Diese Vollmacht erstreckt sich insbesondere auf folgende Befugnisse:</w:t>
      </w:r>
    </w:p>
    <w:p w:rsidR="00AF7479" w:rsidRPr="009D6C68" w:rsidRDefault="00AF7479" w:rsidP="00AF7479">
      <w:pPr>
        <w:rPr>
          <w:sz w:val="20"/>
          <w:szCs w:val="20"/>
        </w:rPr>
      </w:pPr>
    </w:p>
    <w:p w:rsidR="009D6C68" w:rsidRDefault="00AF7479" w:rsidP="00AF7479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D6C68">
        <w:rPr>
          <w:sz w:val="20"/>
          <w:szCs w:val="20"/>
        </w:rPr>
        <w:t>Außergerichtliche Vertretung, Geltendmachung von Ansprüchen gegen Schädiger, Fahrzeughalter und deren</w:t>
      </w:r>
      <w:r w:rsidR="009D6C68">
        <w:rPr>
          <w:sz w:val="20"/>
          <w:szCs w:val="20"/>
        </w:rPr>
        <w:t xml:space="preserve"> Versicherer und Akteneinsicht.</w:t>
      </w:r>
    </w:p>
    <w:p w:rsidR="00AF7479" w:rsidRPr="009D6C68" w:rsidRDefault="00AF7479" w:rsidP="00AF7479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D6C68">
        <w:rPr>
          <w:sz w:val="20"/>
          <w:szCs w:val="20"/>
        </w:rPr>
        <w:t>Begründung und Aufhebung von Vertragsverhältnissen und Abgabe und Entgegennahme von einseitigen Willenserkl</w:t>
      </w:r>
      <w:r w:rsidR="009D6C68">
        <w:rPr>
          <w:sz w:val="20"/>
          <w:szCs w:val="20"/>
        </w:rPr>
        <w:t>ärungen (z. B. Kündigungen).</w:t>
      </w:r>
    </w:p>
    <w:p w:rsidR="00AF7479" w:rsidRPr="009D6C68" w:rsidRDefault="00AF7479" w:rsidP="00AF7479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D6C68">
        <w:rPr>
          <w:sz w:val="20"/>
          <w:szCs w:val="20"/>
        </w:rPr>
        <w:t>Vertretung im privaten und gese</w:t>
      </w:r>
      <w:r w:rsidR="009D6C68">
        <w:rPr>
          <w:sz w:val="20"/>
          <w:szCs w:val="20"/>
        </w:rPr>
        <w:t>tzlichen Schlichtungsverfahren.</w:t>
      </w:r>
    </w:p>
    <w:p w:rsidR="00AF7479" w:rsidRPr="009D6C68" w:rsidRDefault="00AF7479" w:rsidP="00AF7479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D6C68">
        <w:rPr>
          <w:sz w:val="20"/>
          <w:szCs w:val="20"/>
        </w:rPr>
        <w:t xml:space="preserve">Prozessführung (u. a. nach </w:t>
      </w:r>
      <w:r w:rsidR="009D6C68">
        <w:rPr>
          <w:sz w:val="20"/>
          <w:szCs w:val="20"/>
        </w:rPr>
        <w:t>§§ 81 ff. ZPO).</w:t>
      </w:r>
    </w:p>
    <w:p w:rsidR="00AF7479" w:rsidRPr="009D6C68" w:rsidRDefault="00AF7479" w:rsidP="00AF7479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D6C68">
        <w:rPr>
          <w:sz w:val="20"/>
          <w:szCs w:val="20"/>
        </w:rPr>
        <w:t>Antragstellung in Scheidungs- und Scheidungsfolgesachen, Abschluss von Vereinbarungen über Scheidungsfolgen sowie Stellung von Anträgen auf Auskünfte im Rahmen des Versorgungsausgleichs.</w:t>
      </w:r>
    </w:p>
    <w:p w:rsidR="009D6C68" w:rsidRPr="009D6C68" w:rsidRDefault="009D6C68" w:rsidP="00301319">
      <w:pPr>
        <w:pStyle w:val="Listenabsatz"/>
        <w:numPr>
          <w:ilvl w:val="0"/>
          <w:numId w:val="1"/>
        </w:numPr>
        <w:ind w:right="-284"/>
        <w:rPr>
          <w:sz w:val="20"/>
          <w:szCs w:val="20"/>
        </w:rPr>
      </w:pPr>
      <w:r w:rsidRPr="009D6C68">
        <w:rPr>
          <w:sz w:val="20"/>
          <w:szCs w:val="20"/>
        </w:rPr>
        <w:t xml:space="preserve">Vertretung und Verteidigung in Strafsachen </w:t>
      </w:r>
      <w:r w:rsidR="00301319">
        <w:rPr>
          <w:sz w:val="20"/>
          <w:szCs w:val="20"/>
        </w:rPr>
        <w:t>und Bußgeldsachen (§§ 302, 374 S</w:t>
      </w:r>
      <w:r w:rsidRPr="009D6C68">
        <w:rPr>
          <w:sz w:val="20"/>
          <w:szCs w:val="20"/>
        </w:rPr>
        <w:t>t</w:t>
      </w:r>
      <w:r w:rsidR="00301319">
        <w:rPr>
          <w:sz w:val="20"/>
          <w:szCs w:val="20"/>
        </w:rPr>
        <w:t>PO</w:t>
      </w:r>
      <w:r w:rsidRPr="009D6C68">
        <w:rPr>
          <w:sz w:val="20"/>
          <w:szCs w:val="20"/>
        </w:rPr>
        <w:t xml:space="preserve">, 73, 74 OWiG) einschließlich der Vorverfahren sowie (für den Fall der Abwesenheit) Vertretung nach § 411 II </w:t>
      </w:r>
      <w:r w:rsidR="00301319">
        <w:rPr>
          <w:sz w:val="20"/>
          <w:szCs w:val="20"/>
        </w:rPr>
        <w:t>StPO</w:t>
      </w:r>
      <w:r w:rsidRPr="009D6C68">
        <w:rPr>
          <w:sz w:val="20"/>
          <w:szCs w:val="20"/>
        </w:rPr>
        <w:t xml:space="preserve"> und mit ausdrücklicher Ermächtig</w:t>
      </w:r>
      <w:r w:rsidR="00301319">
        <w:rPr>
          <w:sz w:val="20"/>
          <w:szCs w:val="20"/>
        </w:rPr>
        <w:t>ung auch nach §§ 233 I, 234 StPO</w:t>
      </w:r>
      <w:r w:rsidRPr="009D6C68">
        <w:rPr>
          <w:sz w:val="20"/>
          <w:szCs w:val="20"/>
        </w:rPr>
        <w:t xml:space="preserve"> und Stellung von Straf- und anderen nach der Strafprozessordnung zuläs</w:t>
      </w:r>
      <w:r>
        <w:rPr>
          <w:sz w:val="20"/>
          <w:szCs w:val="20"/>
        </w:rPr>
        <w:t>sigen Anträgen.</w:t>
      </w:r>
    </w:p>
    <w:p w:rsidR="009D6C68" w:rsidRDefault="009D6C68" w:rsidP="00AF7479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D6C68">
        <w:rPr>
          <w:sz w:val="20"/>
          <w:szCs w:val="20"/>
        </w:rPr>
        <w:t>Bei Anträgen nach dem Gesetz über die Entschädigung für Strafverfolgungsmaßnahmen gilt die Vollmacht</w:t>
      </w:r>
      <w:r>
        <w:rPr>
          <w:sz w:val="20"/>
          <w:szCs w:val="20"/>
        </w:rPr>
        <w:t xml:space="preserve"> auch für das Betragsverfahren.</w:t>
      </w:r>
    </w:p>
    <w:p w:rsidR="009D6C68" w:rsidRPr="009D6C68" w:rsidRDefault="009D6C68" w:rsidP="00AF7479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D6C68">
        <w:rPr>
          <w:sz w:val="20"/>
          <w:szCs w:val="20"/>
        </w:rPr>
        <w:t>Vertretung vor Verwaltungs-, Sozial- und Finanzbehörden und -gerichten.</w:t>
      </w:r>
    </w:p>
    <w:p w:rsidR="009D6C68" w:rsidRPr="009D6C68" w:rsidRDefault="009D6C68" w:rsidP="00AF7479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D6C68">
        <w:rPr>
          <w:sz w:val="20"/>
          <w:szCs w:val="20"/>
        </w:rPr>
        <w:t>Vertretung vor den Arbeitsgerichten.</w:t>
      </w:r>
    </w:p>
    <w:p w:rsidR="009D6C68" w:rsidRPr="009D6C68" w:rsidRDefault="009D6C68" w:rsidP="00AF7479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D6C68">
        <w:rPr>
          <w:sz w:val="20"/>
          <w:szCs w:val="20"/>
        </w:rPr>
        <w:t>Beilegung oder Vermeidung des Rechtsstreits oder außergerichtlicher Verhandlungen durch Vergleich, sonstige Einigu</w:t>
      </w:r>
      <w:r>
        <w:rPr>
          <w:sz w:val="20"/>
          <w:szCs w:val="20"/>
        </w:rPr>
        <w:t>ng, Verzicht oder Anerkenntnis.</w:t>
      </w:r>
    </w:p>
    <w:p w:rsidR="009D6C68" w:rsidRPr="009D6C68" w:rsidRDefault="009D6C68" w:rsidP="00AF7479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D6C68">
        <w:rPr>
          <w:sz w:val="20"/>
          <w:szCs w:val="20"/>
        </w:rPr>
        <w:t>Einlegung und Rücknahme von Rechtsmitteln, Rechtsbehelfen und Anschlussrechtsmitteln sowie Verzicht auf solche; Zustimmung zur Sprungrevis</w:t>
      </w:r>
      <w:r>
        <w:rPr>
          <w:sz w:val="20"/>
          <w:szCs w:val="20"/>
        </w:rPr>
        <w:t xml:space="preserve">ion; Verzicht nach § 147 </w:t>
      </w:r>
      <w:proofErr w:type="spellStart"/>
      <w:r>
        <w:rPr>
          <w:sz w:val="20"/>
          <w:szCs w:val="20"/>
        </w:rPr>
        <w:t>FamFG</w:t>
      </w:r>
      <w:proofErr w:type="spellEnd"/>
      <w:r>
        <w:rPr>
          <w:sz w:val="20"/>
          <w:szCs w:val="20"/>
        </w:rPr>
        <w:t>.</w:t>
      </w:r>
    </w:p>
    <w:p w:rsidR="009D6C68" w:rsidRPr="009D6C68" w:rsidRDefault="009D6C68" w:rsidP="00AF7479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D6C68">
        <w:rPr>
          <w:sz w:val="20"/>
          <w:szCs w:val="20"/>
        </w:rPr>
        <w:t>Entgegennahme und Bewirken von Zustellungen und sonstig</w:t>
      </w:r>
      <w:r>
        <w:rPr>
          <w:sz w:val="20"/>
          <w:szCs w:val="20"/>
        </w:rPr>
        <w:t>en Mitteilungen.</w:t>
      </w:r>
    </w:p>
    <w:p w:rsidR="009D6C68" w:rsidRPr="009D6C68" w:rsidRDefault="009D6C68" w:rsidP="00AF7479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D6C68">
        <w:rPr>
          <w:sz w:val="20"/>
          <w:szCs w:val="20"/>
        </w:rPr>
        <w:t>Alle Neben- und Folgeverfahren, z. B. Arrest und einstweilige Verfügung, Kostenfestsetzung, Zwangsvollstreckung einschließlich der aus ihr erwachsenden besonderen Verfahren, Insolvenz, Zwangsversteigerung, Zwa</w:t>
      </w:r>
      <w:r>
        <w:rPr>
          <w:sz w:val="20"/>
          <w:szCs w:val="20"/>
        </w:rPr>
        <w:t>ngsverwaltung und Hinterlegung.</w:t>
      </w:r>
    </w:p>
    <w:p w:rsidR="009D6C68" w:rsidRPr="009D6C68" w:rsidRDefault="009D6C68" w:rsidP="009D6C68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D6C68">
        <w:rPr>
          <w:sz w:val="20"/>
          <w:szCs w:val="20"/>
        </w:rPr>
        <w:t>Empfangnahme der vom Gegner, von der Justizkasse oder anderen Stellen zu erstattenden K</w:t>
      </w:r>
      <w:r>
        <w:rPr>
          <w:sz w:val="20"/>
          <w:szCs w:val="20"/>
        </w:rPr>
        <w:t>osten und notwendigen Auslagen.</w:t>
      </w:r>
    </w:p>
    <w:p w:rsidR="009D6C68" w:rsidRPr="009D6C68" w:rsidRDefault="009D6C68" w:rsidP="009D6C68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D6C68">
        <w:rPr>
          <w:sz w:val="20"/>
          <w:szCs w:val="20"/>
        </w:rPr>
        <w:t>Übertragung der Vollmacht ganz oder teilweise auf andere.</w:t>
      </w:r>
    </w:p>
    <w:p w:rsidR="00301319" w:rsidRPr="00301319" w:rsidRDefault="00301319" w:rsidP="009D6C68">
      <w:pPr>
        <w:rPr>
          <w:b/>
          <w:sz w:val="20"/>
          <w:szCs w:val="20"/>
        </w:rPr>
      </w:pPr>
    </w:p>
    <w:p w:rsidR="009D6C68" w:rsidRDefault="009D6C68" w:rsidP="009D6C68">
      <w:pPr>
        <w:rPr>
          <w:sz w:val="20"/>
          <w:szCs w:val="20"/>
        </w:rPr>
      </w:pPr>
    </w:p>
    <w:p w:rsidR="00301319" w:rsidRPr="009D6C68" w:rsidRDefault="00301319" w:rsidP="009D6C68">
      <w:pPr>
        <w:rPr>
          <w:sz w:val="20"/>
          <w:szCs w:val="20"/>
        </w:rPr>
      </w:pPr>
    </w:p>
    <w:p w:rsidR="009D6C68" w:rsidRPr="009D6C68" w:rsidRDefault="009D6C68" w:rsidP="009D6C68">
      <w:pPr>
        <w:rPr>
          <w:sz w:val="20"/>
          <w:szCs w:val="20"/>
        </w:rPr>
      </w:pPr>
      <w:r w:rsidRPr="009D6C68">
        <w:rPr>
          <w:sz w:val="20"/>
          <w:szCs w:val="20"/>
        </w:rPr>
        <w:t>______________________________                      _____________________________</w:t>
      </w:r>
    </w:p>
    <w:p w:rsidR="009D6C68" w:rsidRPr="009D6C68" w:rsidRDefault="009D6C68" w:rsidP="009D6C68">
      <w:pPr>
        <w:rPr>
          <w:sz w:val="20"/>
          <w:szCs w:val="20"/>
        </w:rPr>
      </w:pPr>
      <w:r w:rsidRPr="009D6C68">
        <w:rPr>
          <w:sz w:val="20"/>
          <w:szCs w:val="20"/>
        </w:rPr>
        <w:t xml:space="preserve">Ort, Datum </w:t>
      </w:r>
      <w:r w:rsidRPr="009D6C68">
        <w:rPr>
          <w:sz w:val="20"/>
          <w:szCs w:val="20"/>
        </w:rPr>
        <w:tab/>
      </w:r>
      <w:r w:rsidRPr="009D6C68">
        <w:rPr>
          <w:sz w:val="20"/>
          <w:szCs w:val="20"/>
        </w:rPr>
        <w:tab/>
      </w:r>
      <w:r w:rsidRPr="009D6C68">
        <w:rPr>
          <w:sz w:val="20"/>
          <w:szCs w:val="20"/>
        </w:rPr>
        <w:tab/>
      </w:r>
      <w:r w:rsidRPr="009D6C68">
        <w:rPr>
          <w:sz w:val="20"/>
          <w:szCs w:val="20"/>
        </w:rPr>
        <w:tab/>
      </w:r>
      <w:r w:rsidRPr="009D6C68">
        <w:rPr>
          <w:sz w:val="20"/>
          <w:szCs w:val="20"/>
        </w:rPr>
        <w:tab/>
      </w:r>
      <w:r w:rsidRPr="009D6C68">
        <w:rPr>
          <w:sz w:val="20"/>
          <w:szCs w:val="20"/>
        </w:rPr>
        <w:tab/>
        <w:t xml:space="preserve"> Unterschrift</w:t>
      </w:r>
      <w:bookmarkStart w:id="0" w:name="MerkPosIDE"/>
      <w:bookmarkStart w:id="1" w:name="_GoBack"/>
      <w:bookmarkEnd w:id="0"/>
      <w:bookmarkEnd w:id="1"/>
    </w:p>
    <w:sectPr w:rsidR="009D6C68" w:rsidRPr="009D6C68" w:rsidSect="004F492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sans-serif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338"/>
    <w:multiLevelType w:val="hybridMultilevel"/>
    <w:tmpl w:val="5A3C24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nnummer" w:val="9000/16"/>
    <w:docVar w:name="Bemerkung" w:val="Vollmacht"/>
    <w:docVar w:name="DDNr" w:val="d3/d298-18"/>
    <w:docVar w:name="DDNummerPH" w:val="fehlt"/>
    <w:docVar w:name="EAStatus" w:val="0"/>
    <w:docVar w:name="RADKS" w:val="#;$a;@"/>
  </w:docVars>
  <w:rsids>
    <w:rsidRoot w:val="00AF7479"/>
    <w:rsid w:val="00135BAC"/>
    <w:rsid w:val="00226A13"/>
    <w:rsid w:val="00301319"/>
    <w:rsid w:val="004F4928"/>
    <w:rsid w:val="0059601D"/>
    <w:rsid w:val="0076054C"/>
    <w:rsid w:val="009B7EF9"/>
    <w:rsid w:val="009D6C68"/>
    <w:rsid w:val="00AF7479"/>
    <w:rsid w:val="00D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B9A2A-F92C-4CA3-A131-AC864EB1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74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5D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5D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01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Knüpp</dc:creator>
  <cp:keywords/>
  <dc:description/>
  <cp:lastModifiedBy>Knüpp</cp:lastModifiedBy>
  <cp:revision>2</cp:revision>
  <cp:lastPrinted>2018-05-09T09:54:00Z</cp:lastPrinted>
  <dcterms:created xsi:type="dcterms:W3CDTF">2018-05-09T09:55:00Z</dcterms:created>
  <dcterms:modified xsi:type="dcterms:W3CDTF">2018-05-09T09:55:00Z</dcterms:modified>
</cp:coreProperties>
</file>